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8D1CF" w14:textId="77777777" w:rsidR="00953EF3" w:rsidRPr="002C1D03" w:rsidRDefault="00953EF3" w:rsidP="00953EF3">
      <w:pPr>
        <w:jc w:val="center"/>
        <w:rPr>
          <w:sz w:val="28"/>
          <w:szCs w:val="24"/>
        </w:rPr>
      </w:pPr>
    </w:p>
    <w:p w14:paraId="32F5E630" w14:textId="77777777" w:rsidR="008959ED" w:rsidRPr="00DB6EF2" w:rsidRDefault="00B17D14" w:rsidP="002C1D03">
      <w:pPr>
        <w:spacing w:before="240" w:after="240"/>
        <w:jc w:val="center"/>
        <w:rPr>
          <w:b/>
          <w:sz w:val="28"/>
          <w:szCs w:val="28"/>
        </w:rPr>
      </w:pPr>
      <w:r w:rsidRPr="00DB6EF2">
        <w:rPr>
          <w:b/>
          <w:sz w:val="28"/>
          <w:szCs w:val="28"/>
        </w:rPr>
        <w:t>Application for Accreditation to Teach Religious Education</w:t>
      </w:r>
      <w:r w:rsidR="001121BE" w:rsidRPr="00DB6EF2">
        <w:rPr>
          <w:b/>
          <w:sz w:val="28"/>
          <w:szCs w:val="28"/>
        </w:rPr>
        <w:t xml:space="preserve"> or Lead</w:t>
      </w:r>
      <w:r w:rsidR="00BA3729">
        <w:rPr>
          <w:b/>
          <w:sz w:val="28"/>
          <w:szCs w:val="28"/>
        </w:rPr>
        <w:t xml:space="preserve"> </w:t>
      </w:r>
      <w:r w:rsidR="00BA3729">
        <w:rPr>
          <w:b/>
          <w:sz w:val="28"/>
          <w:szCs w:val="28"/>
        </w:rPr>
        <w:br/>
      </w:r>
      <w:r w:rsidR="001121BE" w:rsidRPr="00DB6EF2">
        <w:rPr>
          <w:b/>
          <w:sz w:val="28"/>
          <w:szCs w:val="28"/>
        </w:rPr>
        <w:t>in</w:t>
      </w:r>
      <w:r w:rsidR="00F763DA">
        <w:rPr>
          <w:b/>
          <w:sz w:val="28"/>
          <w:szCs w:val="28"/>
        </w:rPr>
        <w:t xml:space="preserve"> </w:t>
      </w:r>
      <w:r w:rsidR="00DB6EF2">
        <w:rPr>
          <w:b/>
          <w:sz w:val="28"/>
          <w:szCs w:val="28"/>
        </w:rPr>
        <w:t xml:space="preserve">a </w:t>
      </w:r>
      <w:r w:rsidRPr="00DB6EF2">
        <w:rPr>
          <w:b/>
          <w:sz w:val="28"/>
          <w:szCs w:val="28"/>
        </w:rPr>
        <w:t>Catholic School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4"/>
        <w:gridCol w:w="534"/>
        <w:gridCol w:w="2471"/>
        <w:gridCol w:w="284"/>
        <w:gridCol w:w="787"/>
        <w:gridCol w:w="1169"/>
        <w:gridCol w:w="285"/>
        <w:gridCol w:w="532"/>
        <w:gridCol w:w="1140"/>
        <w:gridCol w:w="277"/>
        <w:gridCol w:w="7"/>
        <w:gridCol w:w="1729"/>
      </w:tblGrid>
      <w:tr w:rsidR="00B17D14" w14:paraId="40AA3943" w14:textId="77777777" w:rsidTr="002C1D03">
        <w:trPr>
          <w:cantSplit/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E92" w14:textId="77777777" w:rsidR="00B17D14" w:rsidRDefault="008A403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95E8F" w14:textId="77777777" w:rsidR="00B17D14" w:rsidRDefault="00B17D14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84A5" w14:textId="77777777" w:rsidR="00B17D14" w:rsidRDefault="008A403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6689B" w14:textId="77777777" w:rsidR="00B17D14" w:rsidRDefault="00B17D14">
            <w:pPr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B21" w14:textId="77777777" w:rsidR="00B17D14" w:rsidRDefault="008A403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BE8A" w14:textId="77777777" w:rsidR="00B17D14" w:rsidRDefault="00B17D14">
            <w:pPr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8DE6" w14:textId="77777777" w:rsidR="00B17D14" w:rsidRDefault="008A403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97B42" w14:textId="77777777" w:rsidR="00B17D14" w:rsidRDefault="00B17D14">
            <w:pPr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7AA707C" w14:textId="77777777" w:rsidR="00B17D14" w:rsidRDefault="008A403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B17D14" w14:paraId="601DD11A" w14:textId="77777777" w:rsidTr="002C1D03">
        <w:trPr>
          <w:cantSplit/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5D638E9D" w14:textId="77777777" w:rsidR="00B17D14" w:rsidRDefault="00B17D14" w:rsidP="00A42209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F62FD9E" w14:textId="77777777" w:rsidR="00B17D14" w:rsidRDefault="00B17D14" w:rsidP="00A42209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3A87569" w14:textId="77777777" w:rsidR="00B17D14" w:rsidRDefault="00B17D14" w:rsidP="00A42209">
            <w:pPr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10ACFCE9" w14:textId="77777777" w:rsidR="00B17D14" w:rsidRDefault="00B17D14" w:rsidP="00A42209">
            <w:pPr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6F4039" w14:textId="77777777" w:rsidR="00B17D14" w:rsidRDefault="00B17D14" w:rsidP="00A42209">
            <w:pPr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61FFB2C8" w14:textId="77777777" w:rsidR="00B17D14" w:rsidRDefault="00B17D14" w:rsidP="00A42209">
            <w:pPr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7A87F6" w14:textId="77777777" w:rsidR="00B17D14" w:rsidRDefault="00B17D14" w:rsidP="00A42209">
            <w:pPr>
              <w:rPr>
                <w:sz w:val="20"/>
              </w:rPr>
            </w:pPr>
            <w:r>
              <w:rPr>
                <w:sz w:val="20"/>
              </w:rPr>
              <w:t>Second 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BEB205" w14:textId="77777777" w:rsidR="00B17D14" w:rsidRDefault="00B17D14" w:rsidP="00A42209">
            <w:pPr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058DD" w14:textId="77777777" w:rsidR="00B17D14" w:rsidRDefault="00B17D14" w:rsidP="00506912">
            <w:pPr>
              <w:rPr>
                <w:sz w:val="16"/>
              </w:rPr>
            </w:pPr>
            <w:r>
              <w:rPr>
                <w:sz w:val="20"/>
              </w:rPr>
              <w:t>Former Name</w:t>
            </w:r>
            <w:r w:rsidR="00506912">
              <w:rPr>
                <w:sz w:val="20"/>
              </w:rPr>
              <w:br/>
            </w:r>
            <w:r>
              <w:rPr>
                <w:sz w:val="16"/>
              </w:rPr>
              <w:t>(if applicable)</w:t>
            </w:r>
          </w:p>
        </w:tc>
      </w:tr>
      <w:tr w:rsidR="00B17D14" w14:paraId="2F52385B" w14:textId="77777777" w:rsidTr="002C1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</w:trPr>
        <w:tc>
          <w:tcPr>
            <w:tcW w:w="1667" w:type="dxa"/>
            <w:gridSpan w:val="3"/>
            <w:vAlign w:val="center"/>
          </w:tcPr>
          <w:p w14:paraId="72EBC2D6" w14:textId="77777777" w:rsidR="00B17D14" w:rsidRDefault="00B17D14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7743" w14:textId="77777777" w:rsidR="00B17D14" w:rsidRDefault="008A4031" w:rsidP="0050691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B17D14" w14:paraId="62EBC858" w14:textId="77777777" w:rsidTr="002C1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</w:trPr>
        <w:tc>
          <w:tcPr>
            <w:tcW w:w="1667" w:type="dxa"/>
            <w:gridSpan w:val="3"/>
            <w:tcBorders>
              <w:right w:val="single" w:sz="4" w:space="0" w:color="auto"/>
            </w:tcBorders>
            <w:vAlign w:val="center"/>
          </w:tcPr>
          <w:p w14:paraId="0048CDEF" w14:textId="77777777" w:rsidR="00B17D14" w:rsidRDefault="00B17D14">
            <w:pPr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942" w14:textId="77777777" w:rsidR="00B17D14" w:rsidRDefault="006271E4" w:rsidP="0050691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2" w14:textId="77777777" w:rsidR="00B17D14" w:rsidRDefault="00953EF3" w:rsidP="0050691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FF9B" w14:textId="77777777" w:rsidR="00B17D14" w:rsidRDefault="00953EF3" w:rsidP="0050691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7876EE" w14:paraId="18E5D1E6" w14:textId="77777777" w:rsidTr="002C1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667" w:type="dxa"/>
            <w:gridSpan w:val="3"/>
            <w:vAlign w:val="center"/>
          </w:tcPr>
          <w:p w14:paraId="0A71B0D6" w14:textId="77777777" w:rsidR="007876EE" w:rsidRDefault="007876EE" w:rsidP="00E01A1F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58D" w14:textId="77777777" w:rsidR="007876EE" w:rsidRDefault="007876EE" w:rsidP="0050691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left w:val="nil"/>
            </w:tcBorders>
            <w:vAlign w:val="center"/>
          </w:tcPr>
          <w:p w14:paraId="143C9AD3" w14:textId="77777777" w:rsidR="007876EE" w:rsidRDefault="007876EE" w:rsidP="0050691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 w:rsidR="00BB684B">
              <w:rPr>
                <w:sz w:val="20"/>
              </w:rPr>
              <w:t>B</w:t>
            </w:r>
            <w:r>
              <w:rPr>
                <w:sz w:val="20"/>
              </w:rPr>
              <w:t>irth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5A01" w14:textId="77777777" w:rsidR="007876EE" w:rsidRDefault="007876EE" w:rsidP="0050691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7D14" w14:paraId="3025B679" w14:textId="77777777" w:rsidTr="002C1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668" w:type="dxa"/>
            <w:gridSpan w:val="3"/>
            <w:vAlign w:val="center"/>
          </w:tcPr>
          <w:p w14:paraId="25E89332" w14:textId="77777777" w:rsidR="00B17D14" w:rsidRDefault="00B17D14">
            <w:pPr>
              <w:rPr>
                <w:sz w:val="20"/>
              </w:rPr>
            </w:pPr>
            <w:r>
              <w:rPr>
                <w:sz w:val="20"/>
              </w:rPr>
              <w:t>Telephone (H)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B02A" w14:textId="77777777" w:rsidR="00B17D14" w:rsidRDefault="008A4031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453" w:type="dxa"/>
            <w:gridSpan w:val="2"/>
            <w:tcBorders>
              <w:left w:val="nil"/>
            </w:tcBorders>
            <w:vAlign w:val="center"/>
          </w:tcPr>
          <w:p w14:paraId="196A34A5" w14:textId="77777777" w:rsidR="00B17D14" w:rsidRDefault="00320FBD" w:rsidP="0050691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5B4F" w14:textId="77777777" w:rsidR="00B17D14" w:rsidRDefault="008A4031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31D61274" w14:textId="77777777" w:rsidR="00B17D14" w:rsidRPr="00506912" w:rsidRDefault="00B17D14">
      <w:pPr>
        <w:tabs>
          <w:tab w:val="left" w:pos="1418"/>
        </w:tabs>
        <w:rPr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668"/>
        <w:gridCol w:w="3542"/>
        <w:gridCol w:w="1453"/>
        <w:gridCol w:w="567"/>
        <w:gridCol w:w="1383"/>
        <w:gridCol w:w="1735"/>
      </w:tblGrid>
      <w:tr w:rsidR="00B17D14" w14:paraId="474C73EC" w14:textId="77777777" w:rsidTr="002C1D03">
        <w:trPr>
          <w:trHeight w:hRule="exact" w:val="499"/>
        </w:trPr>
        <w:tc>
          <w:tcPr>
            <w:tcW w:w="1668" w:type="dxa"/>
            <w:vAlign w:val="center"/>
          </w:tcPr>
          <w:p w14:paraId="7C8EC574" w14:textId="77777777" w:rsidR="008959ED" w:rsidRDefault="00B17D14" w:rsidP="00506912">
            <w:pPr>
              <w:rPr>
                <w:sz w:val="20"/>
              </w:rPr>
            </w:pPr>
            <w:r w:rsidRPr="00506912">
              <w:rPr>
                <w:sz w:val="20"/>
              </w:rPr>
              <w:t>School Name</w:t>
            </w:r>
            <w:r w:rsidR="00506912" w:rsidRPr="00506912">
              <w:rPr>
                <w:sz w:val="20"/>
              </w:rPr>
              <w:br/>
            </w:r>
            <w:r w:rsidR="008959ED" w:rsidRPr="00546A4E">
              <w:rPr>
                <w:sz w:val="16"/>
              </w:rPr>
              <w:t>(if applicable)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E0C4" w14:textId="77777777" w:rsidR="00B17D14" w:rsidRDefault="008A4031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950" w:type="dxa"/>
            <w:gridSpan w:val="2"/>
            <w:tcBorders>
              <w:left w:val="nil"/>
            </w:tcBorders>
            <w:vAlign w:val="center"/>
          </w:tcPr>
          <w:p w14:paraId="237068CA" w14:textId="77777777" w:rsidR="008959ED" w:rsidRDefault="00B17D14" w:rsidP="00506912">
            <w:pPr>
              <w:tabs>
                <w:tab w:val="left" w:pos="1418"/>
              </w:tabs>
              <w:rPr>
                <w:sz w:val="20"/>
              </w:rPr>
            </w:pPr>
            <w:r w:rsidRPr="00506912">
              <w:rPr>
                <w:sz w:val="20"/>
              </w:rPr>
              <w:t>School E Number</w:t>
            </w:r>
            <w:r w:rsidR="00506912" w:rsidRPr="00506912">
              <w:rPr>
                <w:sz w:val="20"/>
              </w:rPr>
              <w:br/>
            </w:r>
            <w:r w:rsidR="008959ED" w:rsidRPr="00546A4E">
              <w:rPr>
                <w:sz w:val="16"/>
              </w:rPr>
              <w:t>(if applicable)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FF5" w14:textId="77777777" w:rsidR="00B17D14" w:rsidRDefault="008A4031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17D14" w14:paraId="791D368A" w14:textId="77777777" w:rsidTr="002C1D03">
        <w:trPr>
          <w:trHeight w:hRule="exact" w:val="481"/>
        </w:trPr>
        <w:tc>
          <w:tcPr>
            <w:tcW w:w="1668" w:type="dxa"/>
            <w:vAlign w:val="center"/>
          </w:tcPr>
          <w:p w14:paraId="5F16E40B" w14:textId="77777777" w:rsidR="008959ED" w:rsidRDefault="00B17D14" w:rsidP="00506912">
            <w:pPr>
              <w:rPr>
                <w:sz w:val="20"/>
              </w:rPr>
            </w:pPr>
            <w:r w:rsidRPr="00506912">
              <w:rPr>
                <w:sz w:val="20"/>
              </w:rPr>
              <w:t>School Address</w:t>
            </w:r>
            <w:r w:rsidR="00506912" w:rsidRPr="00506912">
              <w:rPr>
                <w:sz w:val="20"/>
              </w:rPr>
              <w:br/>
            </w:r>
            <w:r w:rsidR="008959ED" w:rsidRPr="00546A4E">
              <w:rPr>
                <w:sz w:val="16"/>
              </w:rPr>
              <w:t>(if applicable)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6872" w14:textId="77777777" w:rsidR="00B17D14" w:rsidRDefault="008A4031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383" w:type="dxa"/>
            <w:tcBorders>
              <w:left w:val="nil"/>
            </w:tcBorders>
            <w:vAlign w:val="center"/>
          </w:tcPr>
          <w:p w14:paraId="44AE86D9" w14:textId="77777777" w:rsidR="00B17D14" w:rsidRDefault="00B17D14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DD4" w14:textId="77777777" w:rsidR="00B17D14" w:rsidRDefault="008A4031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920E46" w14:paraId="31C573C7" w14:textId="77777777" w:rsidTr="002C1D03">
        <w:trPr>
          <w:gridAfter w:val="4"/>
          <w:wAfter w:w="5138" w:type="dxa"/>
          <w:trHeight w:hRule="exact" w:val="360"/>
        </w:trPr>
        <w:tc>
          <w:tcPr>
            <w:tcW w:w="1668" w:type="dxa"/>
            <w:vAlign w:val="center"/>
          </w:tcPr>
          <w:p w14:paraId="65767956" w14:textId="77777777" w:rsidR="00920E46" w:rsidRDefault="00920E46">
            <w:pPr>
              <w:rPr>
                <w:sz w:val="20"/>
              </w:rPr>
            </w:pPr>
            <w:r>
              <w:rPr>
                <w:sz w:val="20"/>
              </w:rPr>
              <w:t>Telephone (S)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CC76" w14:textId="77777777" w:rsidR="00920E46" w:rsidRDefault="00920E46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14:paraId="7EF779DF" w14:textId="77777777" w:rsidR="00B17D14" w:rsidRPr="00506912" w:rsidRDefault="00B17D14">
      <w:pPr>
        <w:tabs>
          <w:tab w:val="left" w:pos="1418"/>
        </w:tabs>
        <w:rPr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7230"/>
        <w:gridCol w:w="1417"/>
        <w:gridCol w:w="1701"/>
      </w:tblGrid>
      <w:tr w:rsidR="00E53A9B" w14:paraId="517A9289" w14:textId="77777777" w:rsidTr="00A17572">
        <w:trPr>
          <w:cantSplit/>
          <w:trHeight w:hRule="exact" w:val="646"/>
        </w:trPr>
        <w:tc>
          <w:tcPr>
            <w:tcW w:w="7230" w:type="dxa"/>
            <w:vAlign w:val="center"/>
          </w:tcPr>
          <w:p w14:paraId="770B6562" w14:textId="77777777" w:rsidR="00E53A9B" w:rsidRPr="00506912" w:rsidRDefault="00830269" w:rsidP="002C1D03">
            <w:pPr>
              <w:tabs>
                <w:tab w:val="left" w:pos="1418"/>
              </w:tabs>
              <w:spacing w:before="120" w:after="120"/>
              <w:rPr>
                <w:b/>
                <w:i/>
                <w:sz w:val="20"/>
              </w:rPr>
            </w:pPr>
            <w:bookmarkStart w:id="14" w:name="Text20"/>
            <w:r w:rsidRPr="00506912">
              <w:rPr>
                <w:b/>
                <w:i/>
                <w:sz w:val="20"/>
              </w:rPr>
              <w:t xml:space="preserve">Please attach a copy of your current </w:t>
            </w:r>
            <w:r w:rsidR="00BB684B" w:rsidRPr="00506912">
              <w:rPr>
                <w:b/>
                <w:i/>
                <w:sz w:val="20"/>
              </w:rPr>
              <w:t xml:space="preserve">registration card </w:t>
            </w:r>
            <w:r w:rsidR="00BB684B">
              <w:rPr>
                <w:b/>
                <w:i/>
                <w:sz w:val="20"/>
              </w:rPr>
              <w:t xml:space="preserve">from the </w:t>
            </w:r>
            <w:r w:rsidRPr="00506912">
              <w:rPr>
                <w:b/>
                <w:i/>
                <w:sz w:val="20"/>
              </w:rPr>
              <w:t>Victorian Institute of Teaching</w:t>
            </w:r>
            <w:bookmarkEnd w:id="14"/>
            <w:r w:rsidR="00BA3729">
              <w:rPr>
                <w:b/>
                <w:i/>
                <w:sz w:val="20"/>
              </w:rPr>
              <w:t xml:space="preserve"> (VIT)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B3D46BB" w14:textId="71927DFF" w:rsidR="008959ED" w:rsidRDefault="002C1D03" w:rsidP="0050691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C N</w:t>
            </w:r>
            <w:r w:rsidR="00E53A9B" w:rsidRPr="00A17572">
              <w:rPr>
                <w:sz w:val="20"/>
              </w:rPr>
              <w:t>umber</w:t>
            </w:r>
            <w:r w:rsidR="00506912" w:rsidRPr="00A17572">
              <w:rPr>
                <w:sz w:val="20"/>
              </w:rPr>
              <w:br/>
            </w:r>
            <w:r w:rsidR="008959ED" w:rsidRPr="00546A4E">
              <w:rPr>
                <w:sz w:val="16"/>
              </w:rPr>
              <w:t>(if applicable)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D97" w14:textId="77777777" w:rsidR="00E53A9B" w:rsidRPr="009004B5" w:rsidRDefault="00E53A9B">
            <w:pPr>
              <w:tabs>
                <w:tab w:val="left" w:pos="141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</w:tr>
    </w:tbl>
    <w:p w14:paraId="665472F3" w14:textId="77777777" w:rsidR="001121BE" w:rsidRPr="002C1D03" w:rsidRDefault="001121BE" w:rsidP="002C1D03">
      <w:pPr>
        <w:rPr>
          <w:sz w:val="16"/>
          <w:szCs w:val="22"/>
        </w:rPr>
      </w:pPr>
    </w:p>
    <w:p w14:paraId="2FF42CB2" w14:textId="40FBD5C9" w:rsidR="002C1D03" w:rsidRPr="007444F8" w:rsidRDefault="002C1D03" w:rsidP="002C1D03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Accreditation to Teach Religious Education or Lead in a Catholic School – Requirements</w:t>
      </w:r>
    </w:p>
    <w:p w14:paraId="4563728B" w14:textId="7E527C07" w:rsidR="002C1D03" w:rsidRPr="00AA6266" w:rsidRDefault="002C1D03" w:rsidP="00AA6266">
      <w:pPr>
        <w:rPr>
          <w:sz w:val="20"/>
        </w:rPr>
      </w:pPr>
      <w:r w:rsidRPr="00AA6266">
        <w:rPr>
          <w:sz w:val="20"/>
        </w:rPr>
        <w:t xml:space="preserve">The applicant should be able to demonstrate that they have </w:t>
      </w:r>
      <w:r w:rsidR="00BB0557" w:rsidRPr="00AA6266">
        <w:rPr>
          <w:sz w:val="20"/>
        </w:rPr>
        <w:t>successfully completed formal, assess</w:t>
      </w:r>
      <w:r w:rsidR="00AA6266" w:rsidRPr="00AA6266">
        <w:rPr>
          <w:sz w:val="20"/>
        </w:rPr>
        <w:t xml:space="preserve">ed study in Religious Education, Theology or </w:t>
      </w:r>
      <w:r w:rsidR="00BB0557" w:rsidRPr="00AA6266">
        <w:rPr>
          <w:sz w:val="20"/>
        </w:rPr>
        <w:t>Catholic Leadership</w:t>
      </w:r>
      <w:r w:rsidRPr="00AA6266">
        <w:rPr>
          <w:sz w:val="20"/>
        </w:rPr>
        <w:t xml:space="preserve"> within five years of being employed</w:t>
      </w:r>
      <w:r w:rsidR="00BB0557" w:rsidRPr="00AA6266">
        <w:rPr>
          <w:sz w:val="20"/>
        </w:rPr>
        <w:t xml:space="preserve"> (courses are approved by </w:t>
      </w:r>
      <w:r w:rsidR="00AA6266" w:rsidRPr="00AA6266">
        <w:rPr>
          <w:sz w:val="20"/>
        </w:rPr>
        <w:t xml:space="preserve">agreement of </w:t>
      </w:r>
      <w:r w:rsidR="00BB0557" w:rsidRPr="00AA6266">
        <w:rPr>
          <w:sz w:val="20"/>
        </w:rPr>
        <w:t>the diocesan heads of Religious Education)</w:t>
      </w:r>
      <w:r w:rsidRPr="00AA6266">
        <w:rPr>
          <w:sz w:val="20"/>
        </w:rPr>
        <w:t>.</w:t>
      </w:r>
    </w:p>
    <w:p w14:paraId="132E1C16" w14:textId="1370F3C5" w:rsidR="002C1D03" w:rsidRPr="00AA6266" w:rsidRDefault="00BB0557" w:rsidP="00AA6266">
      <w:pPr>
        <w:rPr>
          <w:sz w:val="20"/>
        </w:rPr>
      </w:pPr>
      <w:r w:rsidRPr="00AA6266">
        <w:rPr>
          <w:sz w:val="20"/>
        </w:rPr>
        <w:t>A qualification in Catholic Leadership (e.g. a master’s degree) must include four units of Religious Education or Theology (or equivalent).</w:t>
      </w:r>
    </w:p>
    <w:p w14:paraId="53A02774" w14:textId="77777777" w:rsidR="002C1D03" w:rsidRPr="00D2626C" w:rsidRDefault="002C1D03" w:rsidP="002C1D03">
      <w:pPr>
        <w:rPr>
          <w:sz w:val="16"/>
        </w:rPr>
      </w:pPr>
    </w:p>
    <w:p w14:paraId="50CAC4AB" w14:textId="0E31B53F" w:rsidR="00DB6EF2" w:rsidRDefault="00DB6EF2" w:rsidP="002C1D03">
      <w:pPr>
        <w:spacing w:before="120" w:after="120"/>
        <w:rPr>
          <w:b/>
          <w:sz w:val="20"/>
        </w:rPr>
      </w:pPr>
      <w:r w:rsidRPr="00856A17">
        <w:rPr>
          <w:b/>
          <w:sz w:val="20"/>
        </w:rPr>
        <w:t xml:space="preserve">I have </w:t>
      </w:r>
      <w:r>
        <w:rPr>
          <w:b/>
          <w:sz w:val="20"/>
        </w:rPr>
        <w:t xml:space="preserve">attached the relevant documentation to support my application for Accreditation to Teach Religious Education or Lead in a Catholic </w:t>
      </w:r>
      <w:r w:rsidR="00BA3729">
        <w:rPr>
          <w:b/>
          <w:sz w:val="20"/>
        </w:rPr>
        <w:t>S</w:t>
      </w:r>
      <w:r>
        <w:rPr>
          <w:b/>
          <w:sz w:val="20"/>
        </w:rPr>
        <w:t>chool.</w:t>
      </w:r>
    </w:p>
    <w:p w14:paraId="0DE7BFA6" w14:textId="77777777" w:rsidR="006B0143" w:rsidRPr="00A17572" w:rsidRDefault="006B0143" w:rsidP="002C1D03">
      <w:pPr>
        <w:spacing w:before="120"/>
        <w:rPr>
          <w:b/>
          <w:sz w:val="20"/>
          <w:szCs w:val="22"/>
        </w:rPr>
      </w:pPr>
      <w:r w:rsidRPr="00A17572">
        <w:rPr>
          <w:b/>
          <w:sz w:val="20"/>
          <w:szCs w:val="22"/>
        </w:rPr>
        <w:t>Please check:</w:t>
      </w:r>
      <w:r w:rsidRPr="00A17572">
        <w:rPr>
          <w:b/>
          <w:sz w:val="20"/>
          <w:szCs w:val="22"/>
        </w:rPr>
        <w:tab/>
      </w:r>
      <w:r w:rsidR="00A17572" w:rsidRPr="00A17572">
        <w:rPr>
          <w:b/>
          <w:sz w:val="20"/>
          <w:szCs w:val="22"/>
        </w:rPr>
        <w:tab/>
      </w:r>
      <w:r w:rsidRPr="00A17572">
        <w:rPr>
          <w:b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A17572">
        <w:rPr>
          <w:b/>
          <w:sz w:val="20"/>
          <w:szCs w:val="22"/>
        </w:rPr>
        <w:instrText xml:space="preserve"> FORMCHECKBOX </w:instrText>
      </w:r>
      <w:r w:rsidR="00DC6A74">
        <w:rPr>
          <w:b/>
          <w:sz w:val="20"/>
          <w:szCs w:val="22"/>
        </w:rPr>
      </w:r>
      <w:r w:rsidR="00DC6A74">
        <w:rPr>
          <w:b/>
          <w:sz w:val="20"/>
          <w:szCs w:val="22"/>
        </w:rPr>
        <w:fldChar w:fldCharType="separate"/>
      </w:r>
      <w:r w:rsidRPr="00A17572">
        <w:rPr>
          <w:b/>
          <w:sz w:val="20"/>
          <w:szCs w:val="22"/>
        </w:rPr>
        <w:fldChar w:fldCharType="end"/>
      </w:r>
      <w:bookmarkEnd w:id="16"/>
      <w:r w:rsidRPr="00A17572">
        <w:rPr>
          <w:b/>
          <w:sz w:val="20"/>
          <w:szCs w:val="22"/>
        </w:rPr>
        <w:t xml:space="preserve"> I have attached a copy of my </w:t>
      </w:r>
      <w:r w:rsidRPr="00A17572">
        <w:rPr>
          <w:b/>
          <w:i/>
          <w:sz w:val="20"/>
          <w:szCs w:val="22"/>
        </w:rPr>
        <w:t xml:space="preserve">current </w:t>
      </w:r>
      <w:r w:rsidRPr="00A17572">
        <w:rPr>
          <w:b/>
          <w:sz w:val="20"/>
          <w:szCs w:val="22"/>
        </w:rPr>
        <w:t>VIT registration card</w:t>
      </w:r>
    </w:p>
    <w:p w14:paraId="0EAFE985" w14:textId="77777777" w:rsidR="006B0143" w:rsidRPr="00A17572" w:rsidRDefault="006B0143" w:rsidP="00A17572">
      <w:pPr>
        <w:spacing w:after="120"/>
        <w:rPr>
          <w:b/>
          <w:sz w:val="20"/>
          <w:szCs w:val="22"/>
        </w:rPr>
      </w:pPr>
      <w:r w:rsidRPr="00A17572">
        <w:rPr>
          <w:b/>
          <w:sz w:val="20"/>
          <w:szCs w:val="22"/>
        </w:rPr>
        <w:tab/>
      </w:r>
      <w:r w:rsidRPr="00A17572">
        <w:rPr>
          <w:b/>
          <w:sz w:val="20"/>
          <w:szCs w:val="22"/>
        </w:rPr>
        <w:tab/>
      </w:r>
      <w:r w:rsidRPr="00A17572">
        <w:rPr>
          <w:b/>
          <w:sz w:val="20"/>
          <w:szCs w:val="22"/>
        </w:rPr>
        <w:tab/>
      </w:r>
      <w:r w:rsidRPr="00A17572">
        <w:rPr>
          <w:b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A17572">
        <w:rPr>
          <w:b/>
          <w:sz w:val="20"/>
          <w:szCs w:val="22"/>
        </w:rPr>
        <w:instrText xml:space="preserve"> FORMCHECKBOX </w:instrText>
      </w:r>
      <w:r w:rsidR="00DC6A74">
        <w:rPr>
          <w:b/>
          <w:sz w:val="20"/>
          <w:szCs w:val="22"/>
        </w:rPr>
      </w:r>
      <w:r w:rsidR="00DC6A74">
        <w:rPr>
          <w:b/>
          <w:sz w:val="20"/>
          <w:szCs w:val="22"/>
        </w:rPr>
        <w:fldChar w:fldCharType="separate"/>
      </w:r>
      <w:r w:rsidRPr="00A17572">
        <w:rPr>
          <w:b/>
          <w:sz w:val="20"/>
          <w:szCs w:val="22"/>
        </w:rPr>
        <w:fldChar w:fldCharType="end"/>
      </w:r>
      <w:bookmarkEnd w:id="17"/>
      <w:r w:rsidRPr="00A17572">
        <w:rPr>
          <w:b/>
          <w:sz w:val="20"/>
          <w:szCs w:val="22"/>
        </w:rPr>
        <w:t xml:space="preserve"> I have attached a copy of my transcript showing the subjects studied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A433E0" w14:paraId="24BA09B9" w14:textId="77777777" w:rsidTr="00A42209">
        <w:trPr>
          <w:trHeight w:hRule="exact" w:val="460"/>
        </w:trPr>
        <w:tc>
          <w:tcPr>
            <w:tcW w:w="5245" w:type="dxa"/>
            <w:tcBorders>
              <w:left w:val="nil"/>
            </w:tcBorders>
            <w:vAlign w:val="center"/>
          </w:tcPr>
          <w:p w14:paraId="177DD99F" w14:textId="77777777" w:rsidR="00A433E0" w:rsidRPr="00B87EC0" w:rsidRDefault="00A433E0" w:rsidP="00BB0557">
            <w:pPr>
              <w:tabs>
                <w:tab w:val="left" w:pos="1418"/>
              </w:tabs>
              <w:spacing w:before="120" w:after="120"/>
              <w:rPr>
                <w:b/>
                <w:i/>
                <w:sz w:val="20"/>
              </w:rPr>
            </w:pPr>
            <w:r w:rsidRPr="00B87EC0">
              <w:rPr>
                <w:b/>
                <w:i/>
                <w:sz w:val="20"/>
              </w:rPr>
              <w:t>Date</w:t>
            </w:r>
            <w:r>
              <w:rPr>
                <w:b/>
                <w:i/>
                <w:sz w:val="20"/>
              </w:rPr>
              <w:t xml:space="preserve"> of form completion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57AB" w14:textId="77777777" w:rsidR="00A433E0" w:rsidRPr="000E0A09" w:rsidRDefault="00A433E0" w:rsidP="00BB0557">
            <w:pPr>
              <w:tabs>
                <w:tab w:val="left" w:pos="1418"/>
              </w:tabs>
              <w:spacing w:before="120" w:after="120"/>
              <w:rPr>
                <w:sz w:val="20"/>
              </w:rPr>
            </w:pPr>
            <w:r w:rsidRPr="000E0A09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0E0A09">
              <w:rPr>
                <w:sz w:val="20"/>
              </w:rPr>
              <w:instrText xml:space="preserve"> FORMTEXT </w:instrText>
            </w:r>
            <w:r w:rsidRPr="000E0A09">
              <w:rPr>
                <w:sz w:val="20"/>
              </w:rPr>
            </w:r>
            <w:r w:rsidRPr="000E0A09">
              <w:rPr>
                <w:sz w:val="20"/>
              </w:rPr>
              <w:fldChar w:fldCharType="separate"/>
            </w:r>
            <w:r w:rsidRPr="000E0A09">
              <w:rPr>
                <w:noProof/>
                <w:sz w:val="20"/>
              </w:rPr>
              <w:t> </w:t>
            </w:r>
            <w:r w:rsidRPr="000E0A09">
              <w:rPr>
                <w:noProof/>
                <w:sz w:val="20"/>
              </w:rPr>
              <w:t> </w:t>
            </w:r>
            <w:r w:rsidRPr="000E0A09">
              <w:rPr>
                <w:noProof/>
                <w:sz w:val="20"/>
              </w:rPr>
              <w:t> </w:t>
            </w:r>
            <w:r w:rsidRPr="000E0A09">
              <w:rPr>
                <w:noProof/>
                <w:sz w:val="20"/>
              </w:rPr>
              <w:t> </w:t>
            </w:r>
            <w:r w:rsidRPr="000E0A09">
              <w:rPr>
                <w:noProof/>
                <w:sz w:val="20"/>
              </w:rPr>
              <w:t> </w:t>
            </w:r>
            <w:r w:rsidRPr="000E0A09">
              <w:rPr>
                <w:sz w:val="20"/>
              </w:rPr>
              <w:fldChar w:fldCharType="end"/>
            </w:r>
            <w:bookmarkEnd w:id="18"/>
          </w:p>
        </w:tc>
      </w:tr>
    </w:tbl>
    <w:p w14:paraId="61B0946C" w14:textId="1C1BB11F" w:rsidR="00B17D14" w:rsidRDefault="00B17D14" w:rsidP="00BB0557">
      <w:pPr>
        <w:tabs>
          <w:tab w:val="left" w:pos="1418"/>
        </w:tabs>
        <w:spacing w:before="120" w:after="240"/>
        <w:rPr>
          <w:sz w:val="20"/>
        </w:rPr>
      </w:pPr>
      <w:r w:rsidRPr="00257CD1">
        <w:rPr>
          <w:sz w:val="20"/>
        </w:rPr>
        <w:t xml:space="preserve">When </w:t>
      </w:r>
      <w:r w:rsidR="00257CD1" w:rsidRPr="00257CD1">
        <w:rPr>
          <w:sz w:val="20"/>
        </w:rPr>
        <w:t xml:space="preserve">the </w:t>
      </w:r>
      <w:r w:rsidRPr="00257CD1">
        <w:rPr>
          <w:sz w:val="20"/>
        </w:rPr>
        <w:t xml:space="preserve">form is completed and necessary documents attached, please </w:t>
      </w:r>
      <w:r w:rsidR="00997C0F" w:rsidRPr="00257CD1">
        <w:rPr>
          <w:sz w:val="20"/>
        </w:rPr>
        <w:t xml:space="preserve">email or </w:t>
      </w:r>
      <w:r w:rsidRPr="00257CD1">
        <w:rPr>
          <w:sz w:val="20"/>
        </w:rPr>
        <w:t xml:space="preserve">forward </w:t>
      </w:r>
      <w:r w:rsidR="00997C0F" w:rsidRPr="00257CD1">
        <w:rPr>
          <w:sz w:val="20"/>
        </w:rPr>
        <w:t xml:space="preserve">as appropriate </w:t>
      </w:r>
      <w:r w:rsidR="007E69EC">
        <w:rPr>
          <w:sz w:val="20"/>
        </w:rPr>
        <w:t>to the Catholic education o</w:t>
      </w:r>
      <w:r w:rsidRPr="00257CD1">
        <w:rPr>
          <w:sz w:val="20"/>
        </w:rPr>
        <w:t>ffice in the diocese in which your school is located</w:t>
      </w:r>
      <w:r w:rsidR="006B0143" w:rsidRPr="00257CD1">
        <w:rPr>
          <w:sz w:val="20"/>
        </w:rPr>
        <w:t xml:space="preserve"> (see below for details)</w:t>
      </w:r>
      <w:r w:rsidRPr="00257CD1">
        <w:rPr>
          <w:sz w:val="20"/>
        </w:rPr>
        <w:t>.</w:t>
      </w:r>
      <w:r w:rsidR="001D79F9" w:rsidRPr="00257CD1">
        <w:rPr>
          <w:sz w:val="20"/>
        </w:rPr>
        <w:t xml:space="preserve"> If all the documentation is provided and the application meets the requirements of the </w:t>
      </w:r>
      <w:r w:rsidR="00BA3729">
        <w:rPr>
          <w:sz w:val="20"/>
        </w:rPr>
        <w:t>a</w:t>
      </w:r>
      <w:r w:rsidR="001D79F9" w:rsidRPr="00257CD1">
        <w:rPr>
          <w:sz w:val="20"/>
        </w:rPr>
        <w:t xml:space="preserve">ccreditation </w:t>
      </w:r>
      <w:r w:rsidR="00BA3729">
        <w:rPr>
          <w:sz w:val="20"/>
        </w:rPr>
        <w:t>p</w:t>
      </w:r>
      <w:r w:rsidR="001D79F9" w:rsidRPr="00257CD1">
        <w:rPr>
          <w:sz w:val="20"/>
        </w:rPr>
        <w:t xml:space="preserve">olicy, you should receive certification in </w:t>
      </w:r>
      <w:r w:rsidR="00257CD1">
        <w:rPr>
          <w:sz w:val="20"/>
        </w:rPr>
        <w:t>four</w:t>
      </w:r>
      <w:r w:rsidR="001D79F9" w:rsidRPr="00257CD1">
        <w:rPr>
          <w:sz w:val="20"/>
        </w:rPr>
        <w:t xml:space="preserve"> to </w:t>
      </w:r>
      <w:r w:rsidR="00257CD1">
        <w:rPr>
          <w:sz w:val="20"/>
        </w:rPr>
        <w:t>six</w:t>
      </w:r>
      <w:r w:rsidR="001D79F9" w:rsidRPr="00257CD1">
        <w:rPr>
          <w:sz w:val="20"/>
        </w:rPr>
        <w:t xml:space="preserve"> weeks.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2410"/>
        <w:gridCol w:w="2835"/>
      </w:tblGrid>
      <w:tr w:rsidR="00BB0557" w14:paraId="24C4CBC7" w14:textId="77777777" w:rsidTr="00AE4390">
        <w:tc>
          <w:tcPr>
            <w:tcW w:w="2835" w:type="dxa"/>
          </w:tcPr>
          <w:p w14:paraId="772CEAF6" w14:textId="77777777" w:rsidR="00BB0557" w:rsidRPr="00D2626C" w:rsidRDefault="00BB0557" w:rsidP="00AE4390">
            <w:pPr>
              <w:tabs>
                <w:tab w:val="left" w:pos="1418"/>
              </w:tabs>
              <w:rPr>
                <w:b/>
                <w:sz w:val="20"/>
                <w:szCs w:val="16"/>
              </w:rPr>
            </w:pPr>
            <w:r w:rsidRPr="00D2626C">
              <w:rPr>
                <w:b/>
                <w:sz w:val="20"/>
                <w:szCs w:val="16"/>
              </w:rPr>
              <w:t>Archdiocese of Melbourne</w:t>
            </w:r>
          </w:p>
        </w:tc>
        <w:tc>
          <w:tcPr>
            <w:tcW w:w="2268" w:type="dxa"/>
          </w:tcPr>
          <w:p w14:paraId="113ED336" w14:textId="77777777" w:rsidR="00BB0557" w:rsidRPr="00D2626C" w:rsidRDefault="00BB0557" w:rsidP="00AE4390">
            <w:pPr>
              <w:tabs>
                <w:tab w:val="left" w:pos="1418"/>
              </w:tabs>
              <w:rPr>
                <w:b/>
                <w:sz w:val="20"/>
                <w:szCs w:val="16"/>
              </w:rPr>
            </w:pPr>
            <w:r w:rsidRPr="00D2626C">
              <w:rPr>
                <w:b/>
                <w:sz w:val="20"/>
                <w:szCs w:val="16"/>
              </w:rPr>
              <w:t>Diocese of Ballarat</w:t>
            </w:r>
          </w:p>
        </w:tc>
        <w:tc>
          <w:tcPr>
            <w:tcW w:w="2410" w:type="dxa"/>
          </w:tcPr>
          <w:p w14:paraId="32396B33" w14:textId="77777777" w:rsidR="00BB0557" w:rsidRPr="00D2626C" w:rsidRDefault="00BB0557" w:rsidP="00AE4390">
            <w:pPr>
              <w:tabs>
                <w:tab w:val="left" w:pos="1418"/>
              </w:tabs>
              <w:rPr>
                <w:b/>
                <w:sz w:val="20"/>
                <w:szCs w:val="16"/>
              </w:rPr>
            </w:pPr>
            <w:r w:rsidRPr="00D2626C">
              <w:rPr>
                <w:b/>
                <w:sz w:val="20"/>
                <w:szCs w:val="16"/>
              </w:rPr>
              <w:t>Diocese of Sale</w:t>
            </w:r>
          </w:p>
        </w:tc>
        <w:tc>
          <w:tcPr>
            <w:tcW w:w="2835" w:type="dxa"/>
          </w:tcPr>
          <w:p w14:paraId="5FD26049" w14:textId="77777777" w:rsidR="00BB0557" w:rsidRPr="00D2626C" w:rsidRDefault="00BB0557" w:rsidP="00AE4390">
            <w:pPr>
              <w:tabs>
                <w:tab w:val="left" w:pos="1418"/>
              </w:tabs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Diocese of</w:t>
            </w:r>
            <w:r w:rsidRPr="00D2626C">
              <w:rPr>
                <w:b/>
                <w:sz w:val="20"/>
                <w:szCs w:val="16"/>
              </w:rPr>
              <w:t xml:space="preserve"> Sandhurst</w:t>
            </w:r>
          </w:p>
        </w:tc>
      </w:tr>
      <w:tr w:rsidR="00346FB3" w14:paraId="1D3F8C31" w14:textId="77777777" w:rsidTr="00AE4390">
        <w:tc>
          <w:tcPr>
            <w:tcW w:w="2835" w:type="dxa"/>
          </w:tcPr>
          <w:p w14:paraId="2CCA636A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Please email to:</w:t>
            </w:r>
          </w:p>
        </w:tc>
        <w:tc>
          <w:tcPr>
            <w:tcW w:w="2268" w:type="dxa"/>
          </w:tcPr>
          <w:p w14:paraId="6B54B657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Please email to:</w:t>
            </w:r>
          </w:p>
        </w:tc>
        <w:tc>
          <w:tcPr>
            <w:tcW w:w="2410" w:type="dxa"/>
          </w:tcPr>
          <w:p w14:paraId="2BE429D5" w14:textId="33F83C0D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Dom Ryan</w:t>
            </w:r>
          </w:p>
        </w:tc>
        <w:tc>
          <w:tcPr>
            <w:tcW w:w="2835" w:type="dxa"/>
          </w:tcPr>
          <w:p w14:paraId="6B259E87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Director of Catholic Education</w:t>
            </w:r>
          </w:p>
        </w:tc>
      </w:tr>
      <w:tr w:rsidR="00346FB3" w14:paraId="5882BE5B" w14:textId="77777777" w:rsidTr="00AE4390">
        <w:tc>
          <w:tcPr>
            <w:tcW w:w="2835" w:type="dxa"/>
          </w:tcPr>
          <w:p w14:paraId="29F2040D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hyperlink r:id="rId8" w:history="1">
              <w:r w:rsidRPr="00D2626C">
                <w:rPr>
                  <w:rStyle w:val="Hyperlink"/>
                  <w:sz w:val="16"/>
                  <w:szCs w:val="16"/>
                </w:rPr>
                <w:t>accreditationenquiries@cem.edu.au</w:t>
              </w:r>
            </w:hyperlink>
          </w:p>
        </w:tc>
        <w:tc>
          <w:tcPr>
            <w:tcW w:w="2268" w:type="dxa"/>
          </w:tcPr>
          <w:p w14:paraId="44922ECE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hyperlink r:id="rId9" w:history="1">
              <w:r w:rsidRPr="00D2626C">
                <w:rPr>
                  <w:rStyle w:val="Hyperlink"/>
                  <w:sz w:val="16"/>
                  <w:szCs w:val="16"/>
                </w:rPr>
                <w:t>accreditation@ceob.edu.au</w:t>
              </w:r>
            </w:hyperlink>
          </w:p>
        </w:tc>
        <w:tc>
          <w:tcPr>
            <w:tcW w:w="2410" w:type="dxa"/>
            <w:vMerge w:val="restart"/>
          </w:tcPr>
          <w:p w14:paraId="371A64A3" w14:textId="5524975D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Catholic Identity and Religious Education</w:t>
            </w:r>
          </w:p>
        </w:tc>
        <w:tc>
          <w:tcPr>
            <w:tcW w:w="2835" w:type="dxa"/>
          </w:tcPr>
          <w:p w14:paraId="0A9385DA" w14:textId="77777777" w:rsidR="00346FB3" w:rsidRPr="00D2626C" w:rsidRDefault="00346FB3" w:rsidP="00346FB3">
            <w:pPr>
              <w:tabs>
                <w:tab w:val="left" w:pos="1418"/>
              </w:tabs>
              <w:rPr>
                <w:strike/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Att: Director of Religious Education</w:t>
            </w:r>
          </w:p>
        </w:tc>
      </w:tr>
      <w:tr w:rsidR="00346FB3" w14:paraId="488E20E7" w14:textId="77777777" w:rsidTr="00AE4390">
        <w:tc>
          <w:tcPr>
            <w:tcW w:w="2835" w:type="dxa"/>
          </w:tcPr>
          <w:p w14:paraId="2ACD91CF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B5F897E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B2A71B5" w14:textId="729C42E3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58D271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Sandhurst Catholic Education Office</w:t>
            </w:r>
          </w:p>
        </w:tc>
      </w:tr>
      <w:tr w:rsidR="00346FB3" w14:paraId="09AF7054" w14:textId="77777777" w:rsidTr="00AE4390">
        <w:tc>
          <w:tcPr>
            <w:tcW w:w="2835" w:type="dxa"/>
          </w:tcPr>
          <w:p w14:paraId="0F910E78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AE4CF2F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6ED23C0" w14:textId="77CFA00D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PO Box 322</w:t>
            </w:r>
          </w:p>
        </w:tc>
        <w:tc>
          <w:tcPr>
            <w:tcW w:w="2835" w:type="dxa"/>
          </w:tcPr>
          <w:p w14:paraId="12816940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PO Box 477</w:t>
            </w:r>
          </w:p>
        </w:tc>
      </w:tr>
      <w:tr w:rsidR="00346FB3" w14:paraId="18711387" w14:textId="77777777" w:rsidTr="00AE4390">
        <w:tc>
          <w:tcPr>
            <w:tcW w:w="2835" w:type="dxa"/>
          </w:tcPr>
          <w:p w14:paraId="2A750336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608E709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E943BDA" w14:textId="733C07AF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WARRAGUL VIC 3820</w:t>
            </w:r>
          </w:p>
        </w:tc>
        <w:tc>
          <w:tcPr>
            <w:tcW w:w="2835" w:type="dxa"/>
          </w:tcPr>
          <w:p w14:paraId="17C91681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BENDIGO VIC 3552</w:t>
            </w:r>
          </w:p>
        </w:tc>
      </w:tr>
      <w:tr w:rsidR="00346FB3" w14:paraId="055160EB" w14:textId="77777777" w:rsidTr="00AE4390">
        <w:tc>
          <w:tcPr>
            <w:tcW w:w="2835" w:type="dxa"/>
          </w:tcPr>
          <w:p w14:paraId="0E079FBD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587D4D3" w14:textId="77777777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6FC8136" w14:textId="60FFB33E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 </w:t>
            </w:r>
            <w:hyperlink r:id="rId10" w:history="1">
              <w:r w:rsidRPr="00A02B62">
                <w:rPr>
                  <w:rStyle w:val="Hyperlink"/>
                  <w:sz w:val="16"/>
                  <w:szCs w:val="16"/>
                </w:rPr>
                <w:t>dryan@ce</w:t>
              </w:r>
              <w:r w:rsidRPr="00A02B62">
                <w:rPr>
                  <w:rStyle w:val="Hyperlink"/>
                  <w:sz w:val="16"/>
                  <w:szCs w:val="16"/>
                </w:rPr>
                <w:t>o</w:t>
              </w:r>
              <w:r w:rsidRPr="00A02B62">
                <w:rPr>
                  <w:rStyle w:val="Hyperlink"/>
                  <w:sz w:val="16"/>
                  <w:szCs w:val="16"/>
                </w:rPr>
                <w:t>sale.</w:t>
              </w:r>
              <w:r>
                <w:rPr>
                  <w:rStyle w:val="Hyperlink"/>
                  <w:sz w:val="16"/>
                  <w:szCs w:val="16"/>
                </w:rPr>
                <w:br/>
              </w:r>
              <w:r w:rsidRPr="00A02B62">
                <w:rPr>
                  <w:rStyle w:val="Hyperlink"/>
                  <w:sz w:val="16"/>
                  <w:szCs w:val="16"/>
                </w:rPr>
                <w:t>catholic.edu.au</w:t>
              </w:r>
            </w:hyperlink>
          </w:p>
        </w:tc>
        <w:tc>
          <w:tcPr>
            <w:tcW w:w="2835" w:type="dxa"/>
          </w:tcPr>
          <w:p w14:paraId="2FF5D74D" w14:textId="1DFFD6D6" w:rsidR="00346FB3" w:rsidRPr="00D2626C" w:rsidRDefault="00346FB3" w:rsidP="00346FB3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Email</w:t>
            </w:r>
            <w:r>
              <w:rPr>
                <w:sz w:val="16"/>
                <w:szCs w:val="16"/>
              </w:rPr>
              <w:t>: </w:t>
            </w:r>
            <w:hyperlink r:id="rId11" w:history="1">
              <w:r w:rsidRPr="00BF0B4A">
                <w:rPr>
                  <w:rStyle w:val="Hyperlink"/>
                  <w:sz w:val="16"/>
                </w:rPr>
                <w:t>accreditation_ces@ceosand.catholic.edu.au</w:t>
              </w:r>
            </w:hyperlink>
          </w:p>
        </w:tc>
      </w:tr>
    </w:tbl>
    <w:p w14:paraId="156C4F5A" w14:textId="77777777" w:rsidR="00BB0557" w:rsidRPr="00BB0557" w:rsidRDefault="00BB0557" w:rsidP="00BB0557">
      <w:pPr>
        <w:rPr>
          <w:sz w:val="22"/>
        </w:rPr>
      </w:pPr>
      <w:bookmarkStart w:id="19" w:name="_GoBack"/>
      <w:bookmarkEnd w:id="19"/>
    </w:p>
    <w:sectPr w:rsidR="00BB0557" w:rsidRPr="00BB0557" w:rsidSect="002C1D03"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850" w:footer="85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37D78" w14:textId="77777777" w:rsidR="008D73B1" w:rsidRDefault="008D73B1">
      <w:r>
        <w:separator/>
      </w:r>
    </w:p>
  </w:endnote>
  <w:endnote w:type="continuationSeparator" w:id="0">
    <w:p w14:paraId="6F6C7116" w14:textId="77777777" w:rsidR="008D73B1" w:rsidRDefault="008D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64117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469B577" w14:textId="77777777" w:rsidR="00844BEC" w:rsidRPr="00844BEC" w:rsidRDefault="00844BEC">
        <w:pPr>
          <w:pStyle w:val="Footer"/>
          <w:jc w:val="right"/>
          <w:rPr>
            <w:sz w:val="20"/>
          </w:rPr>
        </w:pPr>
        <w:r w:rsidRPr="00844BEC">
          <w:rPr>
            <w:sz w:val="20"/>
          </w:rPr>
          <w:fldChar w:fldCharType="begin"/>
        </w:r>
        <w:r w:rsidRPr="00844BEC">
          <w:rPr>
            <w:sz w:val="20"/>
          </w:rPr>
          <w:instrText xml:space="preserve"> PAGE   \* MERGEFORMAT </w:instrText>
        </w:r>
        <w:r w:rsidRPr="00844BEC">
          <w:rPr>
            <w:sz w:val="20"/>
          </w:rPr>
          <w:fldChar w:fldCharType="separate"/>
        </w:r>
        <w:r w:rsidR="00BB0557">
          <w:rPr>
            <w:noProof/>
            <w:sz w:val="20"/>
          </w:rPr>
          <w:t>2</w:t>
        </w:r>
        <w:r w:rsidRPr="00844BEC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78D43" w14:textId="2EF7702C" w:rsidR="00844BEC" w:rsidRPr="00844BEC" w:rsidRDefault="00844BEC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38FD" w14:textId="77777777" w:rsidR="008D73B1" w:rsidRDefault="008D73B1">
      <w:r>
        <w:separator/>
      </w:r>
    </w:p>
  </w:footnote>
  <w:footnote w:type="continuationSeparator" w:id="0">
    <w:p w14:paraId="3A4917AE" w14:textId="77777777" w:rsidR="008D73B1" w:rsidRDefault="008D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5983" w14:textId="4F93BE7A" w:rsidR="00830269" w:rsidRPr="00830269" w:rsidRDefault="006C1D26" w:rsidP="00A42209">
    <w:pPr>
      <w:pStyle w:val="Header"/>
      <w:tabs>
        <w:tab w:val="clear" w:pos="8306"/>
        <w:tab w:val="right" w:pos="10206"/>
      </w:tabs>
      <w:jc w:val="right"/>
      <w:rPr>
        <w:b/>
        <w:sz w:val="22"/>
        <w:szCs w:val="22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052B3B0A" wp14:editId="6684A208">
          <wp:simplePos x="0" y="0"/>
          <wp:positionH relativeFrom="column">
            <wp:posOffset>-31750</wp:posOffset>
          </wp:positionH>
          <wp:positionV relativeFrom="paragraph">
            <wp:posOffset>0</wp:posOffset>
          </wp:positionV>
          <wp:extent cx="2971800" cy="635000"/>
          <wp:effectExtent l="19050" t="0" r="0" b="0"/>
          <wp:wrapNone/>
          <wp:docPr id="2" name="Picture 2" descr="cecv logo text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v logo text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D03">
      <w:rPr>
        <w:b/>
        <w:sz w:val="22"/>
        <w:szCs w:val="22"/>
      </w:rPr>
      <w:t>Form</w:t>
    </w:r>
    <w:r w:rsidR="00830269" w:rsidRPr="00830269">
      <w:rPr>
        <w:b/>
        <w:sz w:val="22"/>
        <w:szCs w:val="22"/>
      </w:rPr>
      <w:t xml:space="preserve"> B</w:t>
    </w:r>
  </w:p>
  <w:p w14:paraId="61CBDF7D" w14:textId="77777777" w:rsidR="00B17D14" w:rsidRDefault="001121BE" w:rsidP="00A42209">
    <w:pPr>
      <w:pStyle w:val="Header"/>
      <w:tabs>
        <w:tab w:val="clear" w:pos="8306"/>
        <w:tab w:val="right" w:pos="10206"/>
      </w:tabs>
      <w:jc w:val="right"/>
      <w:rPr>
        <w:i/>
        <w:sz w:val="20"/>
      </w:rPr>
    </w:pPr>
    <w:r>
      <w:rPr>
        <w:i/>
        <w:sz w:val="20"/>
      </w:rPr>
      <w:t>January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7AC435C"/>
    <w:lvl w:ilvl="0">
      <w:start w:val="1"/>
      <w:numFmt w:val="decimal"/>
      <w:pStyle w:val="ListNumber2"/>
      <w:lvlText w:val="%1."/>
      <w:lvlJc w:val="left"/>
      <w:pPr>
        <w:tabs>
          <w:tab w:val="num" w:pos="709"/>
        </w:tabs>
        <w:ind w:left="709" w:hanging="426"/>
      </w:pPr>
      <w:rPr>
        <w:b/>
        <w:i w:val="0"/>
      </w:rPr>
    </w:lvl>
  </w:abstractNum>
  <w:abstractNum w:abstractNumId="1" w15:restartNumberingAfterBreak="0">
    <w:nsid w:val="FFFFFF82"/>
    <w:multiLevelType w:val="singleLevel"/>
    <w:tmpl w:val="81AC07BA"/>
    <w:lvl w:ilvl="0">
      <w:start w:val="1"/>
      <w:numFmt w:val="bullet"/>
      <w:pStyle w:val="ListBullet3"/>
      <w:lvlText w:val="·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2" w15:restartNumberingAfterBreak="0">
    <w:nsid w:val="FFFFFF88"/>
    <w:multiLevelType w:val="singleLevel"/>
    <w:tmpl w:val="579ED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3" w15:restartNumberingAfterBreak="0">
    <w:nsid w:val="01E25CBC"/>
    <w:multiLevelType w:val="singleLevel"/>
    <w:tmpl w:val="BE0A2146"/>
    <w:lvl w:ilvl="0">
      <w:start w:val="1"/>
      <w:numFmt w:val="bullet"/>
      <w:pStyle w:val="ListBullet2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4" w15:restartNumberingAfterBreak="0">
    <w:nsid w:val="277449D1"/>
    <w:multiLevelType w:val="hybridMultilevel"/>
    <w:tmpl w:val="2042C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13E8"/>
    <w:multiLevelType w:val="hybridMultilevel"/>
    <w:tmpl w:val="33824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94AF5"/>
    <w:multiLevelType w:val="hybridMultilevel"/>
    <w:tmpl w:val="BEB6DE10"/>
    <w:lvl w:ilvl="0" w:tplc="A75860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BB"/>
    <w:rsid w:val="000C7BBD"/>
    <w:rsid w:val="000E0A09"/>
    <w:rsid w:val="000F66EC"/>
    <w:rsid w:val="001121BE"/>
    <w:rsid w:val="00133DF6"/>
    <w:rsid w:val="001C27A7"/>
    <w:rsid w:val="001D79F9"/>
    <w:rsid w:val="00212444"/>
    <w:rsid w:val="0021625F"/>
    <w:rsid w:val="0024372A"/>
    <w:rsid w:val="00255E97"/>
    <w:rsid w:val="00257CD1"/>
    <w:rsid w:val="00273AA1"/>
    <w:rsid w:val="00292B44"/>
    <w:rsid w:val="002C1D03"/>
    <w:rsid w:val="002C43D3"/>
    <w:rsid w:val="002D07B6"/>
    <w:rsid w:val="00304251"/>
    <w:rsid w:val="00320FBD"/>
    <w:rsid w:val="00327F46"/>
    <w:rsid w:val="0033124E"/>
    <w:rsid w:val="00346FB3"/>
    <w:rsid w:val="00352B25"/>
    <w:rsid w:val="003860DC"/>
    <w:rsid w:val="003C2AE6"/>
    <w:rsid w:val="003C7A4E"/>
    <w:rsid w:val="003D2E01"/>
    <w:rsid w:val="003D7D86"/>
    <w:rsid w:val="003E2348"/>
    <w:rsid w:val="003F4F0B"/>
    <w:rsid w:val="00483534"/>
    <w:rsid w:val="004F16D6"/>
    <w:rsid w:val="004F3644"/>
    <w:rsid w:val="00501B99"/>
    <w:rsid w:val="00506912"/>
    <w:rsid w:val="00546A4E"/>
    <w:rsid w:val="006271E4"/>
    <w:rsid w:val="00652105"/>
    <w:rsid w:val="0065489B"/>
    <w:rsid w:val="006577BB"/>
    <w:rsid w:val="006771BA"/>
    <w:rsid w:val="006B0143"/>
    <w:rsid w:val="006B09CF"/>
    <w:rsid w:val="006B276D"/>
    <w:rsid w:val="006C1D26"/>
    <w:rsid w:val="006C3F51"/>
    <w:rsid w:val="006F5DBB"/>
    <w:rsid w:val="007201BC"/>
    <w:rsid w:val="0073555C"/>
    <w:rsid w:val="00746D03"/>
    <w:rsid w:val="007876EE"/>
    <w:rsid w:val="007E69EC"/>
    <w:rsid w:val="007F1539"/>
    <w:rsid w:val="00830269"/>
    <w:rsid w:val="00844BEC"/>
    <w:rsid w:val="008628AB"/>
    <w:rsid w:val="0089532D"/>
    <w:rsid w:val="008959ED"/>
    <w:rsid w:val="008A4031"/>
    <w:rsid w:val="008D18EC"/>
    <w:rsid w:val="008D73B1"/>
    <w:rsid w:val="008F372F"/>
    <w:rsid w:val="00900041"/>
    <w:rsid w:val="009004B5"/>
    <w:rsid w:val="00920E46"/>
    <w:rsid w:val="0092766A"/>
    <w:rsid w:val="0093050D"/>
    <w:rsid w:val="00935A4C"/>
    <w:rsid w:val="00940A26"/>
    <w:rsid w:val="00953EF3"/>
    <w:rsid w:val="00997C0F"/>
    <w:rsid w:val="009B67B0"/>
    <w:rsid w:val="009E3EE9"/>
    <w:rsid w:val="009F22E5"/>
    <w:rsid w:val="00A12CAB"/>
    <w:rsid w:val="00A17572"/>
    <w:rsid w:val="00A21DFA"/>
    <w:rsid w:val="00A42209"/>
    <w:rsid w:val="00A433E0"/>
    <w:rsid w:val="00A64328"/>
    <w:rsid w:val="00A73A0D"/>
    <w:rsid w:val="00AA510F"/>
    <w:rsid w:val="00AA6266"/>
    <w:rsid w:val="00AB2C84"/>
    <w:rsid w:val="00AC639A"/>
    <w:rsid w:val="00B17D14"/>
    <w:rsid w:val="00B61C22"/>
    <w:rsid w:val="00B72DEF"/>
    <w:rsid w:val="00B87EC0"/>
    <w:rsid w:val="00B93582"/>
    <w:rsid w:val="00BA3090"/>
    <w:rsid w:val="00BA33BF"/>
    <w:rsid w:val="00BA3729"/>
    <w:rsid w:val="00BB0557"/>
    <w:rsid w:val="00BB3E04"/>
    <w:rsid w:val="00BB684B"/>
    <w:rsid w:val="00BC246C"/>
    <w:rsid w:val="00BD3676"/>
    <w:rsid w:val="00BE3277"/>
    <w:rsid w:val="00C45CB7"/>
    <w:rsid w:val="00C64125"/>
    <w:rsid w:val="00C7779A"/>
    <w:rsid w:val="00CB3F6C"/>
    <w:rsid w:val="00CD07A6"/>
    <w:rsid w:val="00CD7791"/>
    <w:rsid w:val="00CE1F17"/>
    <w:rsid w:val="00CE65CB"/>
    <w:rsid w:val="00D27889"/>
    <w:rsid w:val="00D37FF3"/>
    <w:rsid w:val="00D42F65"/>
    <w:rsid w:val="00D55C70"/>
    <w:rsid w:val="00DB6EF2"/>
    <w:rsid w:val="00DC6A74"/>
    <w:rsid w:val="00DD6E20"/>
    <w:rsid w:val="00E13155"/>
    <w:rsid w:val="00E23799"/>
    <w:rsid w:val="00E45CDF"/>
    <w:rsid w:val="00E53A9B"/>
    <w:rsid w:val="00E66852"/>
    <w:rsid w:val="00EA1482"/>
    <w:rsid w:val="00EB7E95"/>
    <w:rsid w:val="00EF5B4A"/>
    <w:rsid w:val="00F165DF"/>
    <w:rsid w:val="00F55BA6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04416F8"/>
  <w15:docId w15:val="{B96B66AF-FE0A-42C4-9DB4-6AEB42C6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180" w:after="18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spacing w:after="60"/>
      <w:outlineLvl w:val="2"/>
    </w:pPr>
    <w:rPr>
      <w:b/>
    </w:rPr>
  </w:style>
  <w:style w:type="paragraph" w:styleId="Heading4">
    <w:name w:val="heading 4"/>
    <w:basedOn w:val="Normal"/>
    <w:next w:val="BodyTextIndent"/>
    <w:qFormat/>
    <w:pPr>
      <w:keepNext/>
      <w:spacing w:before="120" w:after="120"/>
      <w:outlineLvl w:val="3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customStyle="1" w:styleId="Number">
    <w:name w:val="Number"/>
    <w:basedOn w:val="Normal"/>
    <w:rPr>
      <w:b/>
    </w:rPr>
  </w:style>
  <w:style w:type="paragraph" w:styleId="ListNumber2">
    <w:name w:val="List Number 2"/>
    <w:basedOn w:val="Normal"/>
    <w:pPr>
      <w:numPr>
        <w:numId w:val="1"/>
      </w:numPr>
    </w:pPr>
    <w:rPr>
      <w:b/>
    </w:rPr>
  </w:style>
  <w:style w:type="paragraph" w:styleId="BodyTextIndent">
    <w:name w:val="Body Text Indent"/>
    <w:basedOn w:val="Normal"/>
    <w:pPr>
      <w:spacing w:after="120"/>
    </w:pPr>
  </w:style>
  <w:style w:type="paragraph" w:styleId="ListNumber">
    <w:name w:val="List Number"/>
    <w:basedOn w:val="Normal"/>
    <w:pPr>
      <w:numPr>
        <w:numId w:val="3"/>
      </w:numPr>
      <w:tabs>
        <w:tab w:val="left" w:pos="567"/>
      </w:tabs>
      <w:spacing w:before="120" w:after="120"/>
    </w:pPr>
    <w:rPr>
      <w:b/>
    </w:rPr>
  </w:style>
  <w:style w:type="paragraph" w:customStyle="1" w:styleId="Indent">
    <w:name w:val="Indent"/>
    <w:basedOn w:val="Normal"/>
    <w:pPr>
      <w:ind w:left="425"/>
    </w:pPr>
  </w:style>
  <w:style w:type="paragraph" w:customStyle="1" w:styleId="NormalLast">
    <w:name w:val="NormalLast"/>
    <w:basedOn w:val="Normal"/>
    <w:next w:val="Normal"/>
    <w:pPr>
      <w:spacing w:after="120"/>
    </w:pPr>
    <w:rPr>
      <w:lang w:val="en-US"/>
    </w:rPr>
  </w:style>
  <w:style w:type="paragraph" w:styleId="ListBullet2">
    <w:name w:val="List Bullet 2"/>
    <w:basedOn w:val="Normal"/>
    <w:autoRedefine/>
    <w:pPr>
      <w:widowControl w:val="0"/>
      <w:numPr>
        <w:numId w:val="2"/>
      </w:numPr>
      <w:tabs>
        <w:tab w:val="left" w:pos="284"/>
      </w:tabs>
      <w:jc w:val="both"/>
    </w:pPr>
    <w:rPr>
      <w:rFonts w:ascii="Tahoma" w:hAnsi="Tahoma"/>
      <w:sz w:val="20"/>
    </w:rPr>
  </w:style>
  <w:style w:type="paragraph" w:customStyle="1" w:styleId="Copyright">
    <w:name w:val="Copyright"/>
    <w:basedOn w:val="Caption"/>
    <w:pPr>
      <w:spacing w:before="0" w:after="0"/>
      <w:jc w:val="right"/>
    </w:pPr>
    <w:rPr>
      <w:b w:val="0"/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opyrightLast">
    <w:name w:val="CopyrightLast"/>
    <w:basedOn w:val="Copyright"/>
    <w:next w:val="Normal"/>
    <w:pPr>
      <w:spacing w:after="180"/>
    </w:pPr>
  </w:style>
  <w:style w:type="paragraph" w:customStyle="1" w:styleId="Indent1Last">
    <w:name w:val="Indent1Last"/>
    <w:basedOn w:val="Indent"/>
    <w:next w:val="Normal"/>
    <w:pPr>
      <w:spacing w:after="120"/>
    </w:pPr>
  </w:style>
  <w:style w:type="paragraph" w:customStyle="1" w:styleId="TextBoxText">
    <w:name w:val="Text Box Text"/>
    <w:basedOn w:val="Normal"/>
    <w:pPr>
      <w:spacing w:before="180"/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2F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F1539"/>
  </w:style>
  <w:style w:type="character" w:styleId="Hyperlink">
    <w:name w:val="Hyperlink"/>
    <w:basedOn w:val="DefaultParagraphFont"/>
    <w:unhideWhenUsed/>
    <w:rsid w:val="00257CD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44BEC"/>
    <w:rPr>
      <w:rFonts w:ascii="Arial" w:hAnsi="Arial"/>
      <w:sz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BA37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72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729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729"/>
    <w:rPr>
      <w:rFonts w:ascii="Arial" w:hAnsi="Arial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2C1D0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46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enquiries@cem.edu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reditation_ces@ceosand.catholic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yan@ceosale.cathol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reditation@ceob.edu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AFCE-8360-4A58-83CB-FA6EC229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 to Teach Religious Education in a Catholic School</vt:lpstr>
    </vt:vector>
  </TitlesOfParts>
  <Company>Catholic Education Office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Accreditation to Teach Religious Education in a Catholic School</dc:title>
  <dc:subject>Application for teachers wishing to be accredited to teach RE in a Catholic School.</dc:subject>
  <dc:creator>Larrain, Andrea</dc:creator>
  <cp:keywords>accreditation, application forms, teach Religious Education, RE, Form B, Yellow paper, accredited</cp:keywords>
  <cp:lastModifiedBy>Sagar, Elissa</cp:lastModifiedBy>
  <cp:revision>7</cp:revision>
  <cp:lastPrinted>2009-05-21T05:16:00Z</cp:lastPrinted>
  <dcterms:created xsi:type="dcterms:W3CDTF">2020-06-04T05:58:00Z</dcterms:created>
  <dcterms:modified xsi:type="dcterms:W3CDTF">2020-07-03T09:31:00Z</dcterms:modified>
</cp:coreProperties>
</file>